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78" w:rsidRDefault="00FB2931">
      <w:r>
        <w:t xml:space="preserve">Instalação </w:t>
      </w:r>
      <w:proofErr w:type="spellStart"/>
      <w:r>
        <w:t>esxi</w:t>
      </w:r>
      <w:proofErr w:type="spellEnd"/>
      <w:r>
        <w:t>:</w:t>
      </w:r>
    </w:p>
    <w:p w:rsidR="00FB2931" w:rsidRDefault="00FB2931">
      <w:r>
        <w:t xml:space="preserve">Recursos: </w:t>
      </w:r>
      <w:r>
        <w:br/>
      </w:r>
      <w:hyperlink r:id="rId4" w:history="1">
        <w:r w:rsidRPr="002840ED">
          <w:rPr>
            <w:rStyle w:val="Hiperligao"/>
          </w:rPr>
          <w:t>https://tinkertry.com/rufus-takes-2-minutes-to-create-a-bootable-usb-flash-drive-for-esxi-installation</w:t>
        </w:r>
      </w:hyperlink>
    </w:p>
    <w:p w:rsidR="00FB2931" w:rsidRDefault="00FB2931"/>
    <w:p w:rsidR="00FB2931" w:rsidRDefault="00FB2931"/>
    <w:p w:rsidR="00FB2931" w:rsidRDefault="00FB2931">
      <w:proofErr w:type="gramStart"/>
      <w:r>
        <w:t>Download</w:t>
      </w:r>
      <w:proofErr w:type="gramEnd"/>
      <w:r>
        <w:t xml:space="preserve"> da aplicação Rufus (pode ser a versão </w:t>
      </w:r>
      <w:proofErr w:type="spellStart"/>
      <w:r>
        <w:t>portable</w:t>
      </w:r>
      <w:proofErr w:type="spellEnd"/>
      <w:r>
        <w:t>):</w:t>
      </w:r>
      <w:r>
        <w:br/>
      </w:r>
      <w:hyperlink r:id="rId5" w:history="1">
        <w:r w:rsidRPr="002840ED">
          <w:rPr>
            <w:rStyle w:val="Hiperligao"/>
          </w:rPr>
          <w:t>http://rufus.akeo.ie/</w:t>
        </w:r>
      </w:hyperlink>
    </w:p>
    <w:p w:rsidR="00FB2931" w:rsidRDefault="00FB2931">
      <w:r>
        <w:t>Executar a aplicação:</w:t>
      </w:r>
      <w:r>
        <w:br/>
        <w:t>Nota: No caso da imagem abaixo, foi detetada automaticamente um dispositivo (</w:t>
      </w:r>
      <w:proofErr w:type="spellStart"/>
      <w:r>
        <w:t>pen</w:t>
      </w:r>
      <w:proofErr w:type="spellEnd"/>
      <w:r>
        <w:t>);</w:t>
      </w:r>
      <w:r>
        <w:br/>
      </w:r>
      <w:r>
        <w:rPr>
          <w:noProof/>
          <w:lang w:eastAsia="pt-PT"/>
        </w:rPr>
        <w:drawing>
          <wp:inline distT="0" distB="0" distL="0" distR="0" wp14:anchorId="4E7EAA3B" wp14:editId="27649CE3">
            <wp:extent cx="3609975" cy="50482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931" w:rsidRDefault="00FB2931">
      <w:r>
        <w:lastRenderedPageBreak/>
        <w:t xml:space="preserve">Depois, selecionar a imagem (neste caso o </w:t>
      </w:r>
      <w:proofErr w:type="spellStart"/>
      <w:r>
        <w:t>esxi</w:t>
      </w:r>
      <w:proofErr w:type="spellEnd"/>
      <w:r>
        <w:t xml:space="preserve"> 5.5)</w:t>
      </w:r>
      <w:r w:rsidR="00C042D0">
        <w:t>:</w:t>
      </w:r>
      <w:r w:rsidR="00C042D0">
        <w:br/>
        <w:t>Carregar sobre o botão assinalado:</w:t>
      </w:r>
      <w:r w:rsidR="00C042D0">
        <w:br/>
      </w:r>
      <w:r w:rsidR="00C042D0">
        <w:rPr>
          <w:noProof/>
          <w:lang w:eastAsia="pt-PT"/>
        </w:rPr>
        <w:drawing>
          <wp:inline distT="0" distB="0" distL="0" distR="0">
            <wp:extent cx="3609975" cy="5048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D0" w:rsidRDefault="00C042D0">
      <w:r>
        <w:lastRenderedPageBreak/>
        <w:t>Depois escolher o caminho da localização da imagem e selecionar o ficheiro “</w:t>
      </w:r>
      <w:proofErr w:type="spellStart"/>
      <w:r>
        <w:t>iso</w:t>
      </w:r>
      <w:proofErr w:type="spellEnd"/>
      <w:r>
        <w:t>”</w:t>
      </w:r>
      <w:proofErr w:type="gramStart"/>
      <w:r>
        <w:t>(neste</w:t>
      </w:r>
      <w:proofErr w:type="gramEnd"/>
      <w:r>
        <w:t xml:space="preserve"> caso o </w:t>
      </w:r>
      <w:proofErr w:type="spellStart"/>
      <w:r>
        <w:t>esxi</w:t>
      </w:r>
      <w:proofErr w:type="spellEnd"/>
      <w:r>
        <w:t xml:space="preserve"> 5.5):</w:t>
      </w:r>
      <w:r>
        <w:br/>
      </w:r>
      <w:r>
        <w:rPr>
          <w:noProof/>
          <w:lang w:eastAsia="pt-PT"/>
        </w:rPr>
        <w:drawing>
          <wp:inline distT="0" distB="0" distL="0" distR="0" wp14:anchorId="09BC2284" wp14:editId="1546CA90">
            <wp:extent cx="5400040" cy="4259909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5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D0" w:rsidRDefault="00C042D0"/>
    <w:p w:rsidR="00C042D0" w:rsidRDefault="00C042D0">
      <w:r>
        <w:lastRenderedPageBreak/>
        <w:t>Depois, deve-se garantir que as opções estão iguais à seguinte imagem:</w:t>
      </w:r>
      <w:r>
        <w:br/>
      </w:r>
      <w:r>
        <w:rPr>
          <w:noProof/>
          <w:lang w:eastAsia="pt-PT"/>
        </w:rPr>
        <w:drawing>
          <wp:inline distT="0" distB="0" distL="0" distR="0" wp14:anchorId="63F25BCA" wp14:editId="2D396237">
            <wp:extent cx="3629025" cy="50292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D0" w:rsidRDefault="00EF4748">
      <w:r>
        <w:t>Dispositivo/Disco – Representa o dispositivo de destino (Onde vai ficar o nosso SO executável)</w:t>
      </w:r>
    </w:p>
    <w:p w:rsidR="00EF4748" w:rsidRDefault="00EF4748"/>
    <w:p w:rsidR="00C042D0" w:rsidRDefault="00C042D0">
      <w:r>
        <w:lastRenderedPageBreak/>
        <w:t>Depois de garantido, deve-se pressionar o botão assinalado:</w:t>
      </w:r>
      <w:r>
        <w:br/>
      </w:r>
      <w:r>
        <w:rPr>
          <w:noProof/>
          <w:lang w:eastAsia="pt-PT"/>
        </w:rPr>
        <w:drawing>
          <wp:inline distT="0" distB="0" distL="0" distR="0">
            <wp:extent cx="3629025" cy="50292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748" w:rsidRDefault="00EF4748">
      <w:r>
        <w:rPr>
          <w:noProof/>
          <w:lang w:eastAsia="pt-PT"/>
        </w:rPr>
        <w:drawing>
          <wp:inline distT="0" distB="0" distL="0" distR="0" wp14:anchorId="6ECA0526" wp14:editId="04AED5F1">
            <wp:extent cx="2927589" cy="2387600"/>
            <wp:effectExtent l="0" t="0" r="635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1284" cy="239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0E3">
        <w:br/>
        <w:t>Neste Menu</w:t>
      </w:r>
      <w:r>
        <w:t xml:space="preserve"> carregar em Sim.</w:t>
      </w:r>
      <w:bookmarkStart w:id="0" w:name="_GoBack"/>
      <w:bookmarkEnd w:id="0"/>
    </w:p>
    <w:p w:rsidR="00C042D0" w:rsidRDefault="00C042D0">
      <w:r>
        <w:lastRenderedPageBreak/>
        <w:t>Depois de pressionado o “Iniciar” aparece o seguinte aviso:</w:t>
      </w:r>
      <w:r>
        <w:br/>
      </w:r>
      <w:r>
        <w:rPr>
          <w:noProof/>
          <w:lang w:eastAsia="pt-PT"/>
        </w:rPr>
        <w:drawing>
          <wp:inline distT="0" distB="0" distL="0" distR="0" wp14:anchorId="188DCA62" wp14:editId="30865DCD">
            <wp:extent cx="4533900" cy="17430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D0" w:rsidRDefault="00C042D0">
      <w:r>
        <w:t>Pressionar a opção selecionada:</w:t>
      </w:r>
      <w:r>
        <w:br/>
      </w:r>
      <w:r>
        <w:rPr>
          <w:noProof/>
          <w:lang w:eastAsia="pt-PT"/>
        </w:rPr>
        <w:drawing>
          <wp:inline distT="0" distB="0" distL="0" distR="0">
            <wp:extent cx="4533900" cy="17430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D0" w:rsidRDefault="00C042D0"/>
    <w:p w:rsidR="00C042D0" w:rsidRDefault="00C042D0">
      <w:r>
        <w:lastRenderedPageBreak/>
        <w:t>A zona assinalada apresente a decorrer do processo:</w:t>
      </w:r>
      <w:r>
        <w:br/>
      </w:r>
      <w:r>
        <w:rPr>
          <w:noProof/>
          <w:lang w:eastAsia="pt-PT"/>
        </w:rPr>
        <w:drawing>
          <wp:inline distT="0" distB="0" distL="0" distR="0">
            <wp:extent cx="3600450" cy="50006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D0" w:rsidRDefault="00C042D0"/>
    <w:p w:rsidR="00C042D0" w:rsidRDefault="00C042D0">
      <w:r>
        <w:lastRenderedPageBreak/>
        <w:t>Segunda imagem a apresentar o decorrer do processo:</w:t>
      </w:r>
      <w:r>
        <w:br/>
      </w:r>
      <w:r>
        <w:rPr>
          <w:noProof/>
          <w:lang w:eastAsia="pt-PT"/>
        </w:rPr>
        <w:drawing>
          <wp:inline distT="0" distB="0" distL="0" distR="0">
            <wp:extent cx="3609975" cy="50101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D0" w:rsidRDefault="00C042D0">
      <w:r>
        <w:lastRenderedPageBreak/>
        <w:t>Depois de concluído aparece a mensagem “PRONTO”, tal como a imagem abaixo:</w:t>
      </w:r>
      <w:r>
        <w:br/>
      </w:r>
      <w:r>
        <w:rPr>
          <w:noProof/>
          <w:lang w:eastAsia="pt-PT"/>
        </w:rPr>
        <w:drawing>
          <wp:inline distT="0" distB="0" distL="0" distR="0">
            <wp:extent cx="3609975" cy="505777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22B" w:rsidRDefault="009B522B">
      <w:r>
        <w:t xml:space="preserve">Finalmente, basta carregar na opção de fechar e prosseguir para a instalação da </w:t>
      </w:r>
      <w:proofErr w:type="gramStart"/>
      <w:r>
        <w:t>maquina</w:t>
      </w:r>
      <w:proofErr w:type="gramEnd"/>
      <w:r>
        <w:t>.</w:t>
      </w:r>
    </w:p>
    <w:p w:rsidR="009B522B" w:rsidRDefault="009B522B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/>
    <w:p w:rsidR="00C042D0" w:rsidRDefault="00C042D0">
      <w:r>
        <w:t>Nota:</w:t>
      </w:r>
      <w:r>
        <w:br/>
      </w:r>
      <w:proofErr w:type="gramStart"/>
      <w:r>
        <w:t>como</w:t>
      </w:r>
      <w:proofErr w:type="gramEnd"/>
      <w:r>
        <w:t xml:space="preserve"> já tinha a aplicação na minha maquina, esta mensagem apareceu mais tarde:</w:t>
      </w:r>
      <w:r>
        <w:br/>
      </w:r>
      <w:r>
        <w:rPr>
          <w:noProof/>
          <w:lang w:eastAsia="pt-PT"/>
        </w:rPr>
        <w:drawing>
          <wp:inline distT="0" distB="0" distL="0" distR="0" wp14:anchorId="5F861F93" wp14:editId="4D4D2E2F">
            <wp:extent cx="4686300" cy="30384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D0" w:rsidRDefault="00C042D0"/>
    <w:p w:rsidR="00C042D0" w:rsidRDefault="00C042D0">
      <w:r>
        <w:lastRenderedPageBreak/>
        <w:t>Pressionar a opção assinalada:</w:t>
      </w:r>
      <w:r>
        <w:br/>
      </w:r>
      <w:r>
        <w:rPr>
          <w:noProof/>
          <w:lang w:eastAsia="pt-PT"/>
        </w:rPr>
        <w:drawing>
          <wp:inline distT="0" distB="0" distL="0" distR="0">
            <wp:extent cx="4686300" cy="30384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D0" w:rsidRDefault="00C042D0"/>
    <w:p w:rsidR="00C042D0" w:rsidRDefault="00C042D0">
      <w:r>
        <w:br/>
      </w:r>
    </w:p>
    <w:p w:rsidR="00FB2931" w:rsidRDefault="00FB2931"/>
    <w:sectPr w:rsidR="00FB2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31"/>
    <w:rsid w:val="00576978"/>
    <w:rsid w:val="009440E3"/>
    <w:rsid w:val="009B522B"/>
    <w:rsid w:val="00C042D0"/>
    <w:rsid w:val="00EF4748"/>
    <w:rsid w:val="00F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3BEDE-D33D-4B97-B89A-DC07FEE1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29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2931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F4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rufus.akeo.ie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hyperlink" Target="https://tinkertry.com/rufus-takes-2-minutes-to-create-a-bootable-usb-flash-drive-for-esxi-installation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Vidal</dc:creator>
  <cp:lastModifiedBy>Gonçalo Gomes</cp:lastModifiedBy>
  <cp:revision>3</cp:revision>
  <dcterms:created xsi:type="dcterms:W3CDTF">2015-10-20T09:46:00Z</dcterms:created>
  <dcterms:modified xsi:type="dcterms:W3CDTF">2015-10-20T10:30:00Z</dcterms:modified>
</cp:coreProperties>
</file>